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CF" w:rsidRPr="008B0FC6" w:rsidRDefault="005A77CF" w:rsidP="005A77CF">
      <w:pPr>
        <w:pStyle w:val="a4"/>
        <w:pageBreakBefore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ВСЕРОССИЙСКАЯ ОЛИМПИАДА ШКОЛЬНИКОВ</w:t>
      </w:r>
      <w:r w:rsidRPr="008B0FC6">
        <w:rPr>
          <w:rFonts w:ascii="Times New Roman" w:hAnsi="Times New Roman" w:cs="Times New Roman"/>
          <w:b/>
        </w:rPr>
        <w:br/>
        <w:t>ПО РУССКОМУ ЯЗЫКУ</w:t>
      </w:r>
      <w:r>
        <w:rPr>
          <w:rFonts w:ascii="Times New Roman" w:hAnsi="Times New Roman" w:cs="Times New Roman"/>
          <w:b/>
        </w:rPr>
        <w:t xml:space="preserve"> </w:t>
      </w:r>
      <w:r w:rsidRPr="008B0FC6">
        <w:rPr>
          <w:rFonts w:ascii="Times New Roman" w:hAnsi="Times New Roman" w:cs="Times New Roman"/>
          <w:b/>
        </w:rPr>
        <w:t>2021-2022 УЧ. ГОД</w:t>
      </w:r>
    </w:p>
    <w:p w:rsidR="005A77CF" w:rsidRPr="008B0FC6" w:rsidRDefault="005A77CF" w:rsidP="005A77CF">
      <w:pPr>
        <w:pStyle w:val="a4"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МУНИЦИПАЛЬНЫЙ  ЭТАП</w:t>
      </w:r>
    </w:p>
    <w:p w:rsidR="005A77CF" w:rsidRDefault="005A77CF" w:rsidP="005A77CF">
      <w:pPr>
        <w:pStyle w:val="a4"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7-8 КЛАССЫ</w:t>
      </w:r>
    </w:p>
    <w:p w:rsidR="005A77CF" w:rsidRPr="008B0FC6" w:rsidRDefault="005A77CF" w:rsidP="005A77CF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КЛЮЧИ</w:t>
      </w:r>
    </w:p>
    <w:p w:rsidR="005A77CF" w:rsidRDefault="005A77CF" w:rsidP="005A77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Hlk87085407"/>
      <w:r w:rsidRPr="008B0FC6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>
        <w:rPr>
          <w:rFonts w:ascii="Times New Roman" w:hAnsi="Times New Roman" w:cs="Times New Roman"/>
          <w:b/>
        </w:rPr>
        <w:t xml:space="preserve"> - </w:t>
      </w:r>
      <w:r w:rsidRPr="008B0FC6">
        <w:rPr>
          <w:rFonts w:ascii="Times New Roman" w:hAnsi="Times New Roman" w:cs="Times New Roman"/>
          <w:b/>
          <w:sz w:val="24"/>
          <w:szCs w:val="24"/>
        </w:rPr>
        <w:t>120 минут</w:t>
      </w:r>
    </w:p>
    <w:p w:rsidR="005A77CF" w:rsidRPr="008B0FC6" w:rsidRDefault="005A77CF" w:rsidP="005A77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77A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130 </w:t>
      </w:r>
    </w:p>
    <w:bookmarkEnd w:id="0"/>
    <w:p w:rsidR="005A77CF" w:rsidRPr="008B0FC6" w:rsidRDefault="005A77CF" w:rsidP="005A77CF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ook w:val="04A0"/>
      </w:tblPr>
      <w:tblGrid>
        <w:gridCol w:w="1417"/>
        <w:gridCol w:w="751"/>
        <w:gridCol w:w="738"/>
        <w:gridCol w:w="739"/>
        <w:gridCol w:w="753"/>
        <w:gridCol w:w="753"/>
        <w:gridCol w:w="753"/>
        <w:gridCol w:w="739"/>
        <w:gridCol w:w="753"/>
        <w:gridCol w:w="753"/>
        <w:gridCol w:w="753"/>
      </w:tblGrid>
      <w:tr w:rsidR="005A77CF" w:rsidRPr="008B0FC6" w:rsidTr="006A6387">
        <w:trPr>
          <w:trHeight w:val="331"/>
        </w:trPr>
        <w:tc>
          <w:tcPr>
            <w:tcW w:w="1117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87085171"/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51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9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3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3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9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3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3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3" w:type="dxa"/>
          </w:tcPr>
          <w:p w:rsidR="005A77CF" w:rsidRPr="00F6686B" w:rsidRDefault="005A77CF" w:rsidP="00BD6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86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A77CF" w:rsidRPr="008B0FC6" w:rsidTr="006A6387">
        <w:trPr>
          <w:trHeight w:val="425"/>
        </w:trPr>
        <w:tc>
          <w:tcPr>
            <w:tcW w:w="1117" w:type="dxa"/>
          </w:tcPr>
          <w:p w:rsidR="005A77CF" w:rsidRPr="008B0FC6" w:rsidRDefault="005A77CF" w:rsidP="006A6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751" w:type="dxa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8" w:type="dxa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9" w:type="dxa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3" w:type="dxa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3" w:type="dxa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3" w:type="dxa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" w:type="dxa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3" w:type="dxa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6" w:type="dxa"/>
            <w:gridSpan w:val="2"/>
          </w:tcPr>
          <w:p w:rsidR="005A77CF" w:rsidRPr="008B0FC6" w:rsidRDefault="005A77CF" w:rsidP="00BD6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F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bookmarkEnd w:id="1"/>
    <w:p w:rsidR="00BD6FFD" w:rsidRDefault="00BD6FFD" w:rsidP="00BD6F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1. Прочитайте транскрипцию, запишите полученные варианты, расставляя знаки препинания.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[Λмор’ьтыпай’ош] 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сказал’иштънамнужынр’имонт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>]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[холъднътΛй’эс’т’нужнътΛп’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’]</w:t>
      </w:r>
    </w:p>
    <w:p w:rsidR="00BD6FFD" w:rsidRDefault="005A77CF" w:rsidP="00BD6F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1) О море </w:t>
      </w:r>
      <w:r w:rsidRPr="008B0FC6">
        <w:rPr>
          <w:rFonts w:ascii="Times New Roman" w:hAnsi="Times New Roman" w:cs="Times New Roman"/>
          <w:sz w:val="24"/>
          <w:szCs w:val="24"/>
          <w:u w:val="single"/>
        </w:rPr>
        <w:t>ты</w:t>
      </w:r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sz w:val="24"/>
          <w:szCs w:val="24"/>
          <w:u w:val="double"/>
        </w:rPr>
        <w:t>поёшь</w:t>
      </w:r>
      <w:r w:rsidRPr="008B0FC6">
        <w:rPr>
          <w:rFonts w:ascii="Times New Roman" w:hAnsi="Times New Roman" w:cs="Times New Roman"/>
          <w:sz w:val="24"/>
          <w:szCs w:val="24"/>
        </w:rPr>
        <w:t>. О море</w:t>
      </w:r>
      <w:r w:rsidRPr="00BD6FFD">
        <w:rPr>
          <w:rFonts w:ascii="Times New Roman" w:hAnsi="Times New Roman" w:cs="Times New Roman"/>
          <w:sz w:val="24"/>
          <w:szCs w:val="24"/>
        </w:rPr>
        <w:t>,</w:t>
      </w:r>
      <w:r w:rsidRPr="008B0FC6">
        <w:rPr>
          <w:rFonts w:ascii="Times New Roman" w:hAnsi="Times New Roman" w:cs="Times New Roman"/>
          <w:sz w:val="24"/>
          <w:szCs w:val="24"/>
        </w:rPr>
        <w:t xml:space="preserve"> ты поёшь</w:t>
      </w:r>
      <w:r w:rsidRPr="00BD6FFD">
        <w:rPr>
          <w:rFonts w:ascii="Times New Roman" w:hAnsi="Times New Roman" w:cs="Times New Roman"/>
          <w:b/>
          <w:sz w:val="24"/>
          <w:szCs w:val="24"/>
        </w:rPr>
        <w:t>!</w:t>
      </w:r>
    </w:p>
    <w:p w:rsidR="005A77CF" w:rsidRPr="008B0FC6" w:rsidRDefault="005A77CF" w:rsidP="00BD6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2) Сказали</w:t>
      </w:r>
      <w:r w:rsidRPr="00BD6FFD">
        <w:rPr>
          <w:rFonts w:ascii="Times New Roman" w:hAnsi="Times New Roman" w:cs="Times New Roman"/>
          <w:b/>
          <w:sz w:val="24"/>
          <w:szCs w:val="24"/>
        </w:rPr>
        <w:t>,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sz w:val="24"/>
          <w:szCs w:val="24"/>
        </w:rPr>
        <w:t>что нам нужен ремонт. Сказали</w:t>
      </w:r>
      <w:r w:rsidRPr="00BD6FFD">
        <w:rPr>
          <w:rFonts w:ascii="Times New Roman" w:hAnsi="Times New Roman" w:cs="Times New Roman"/>
          <w:b/>
          <w:sz w:val="24"/>
          <w:szCs w:val="24"/>
        </w:rPr>
        <w:t>:</w:t>
      </w:r>
      <w:r w:rsidRPr="00BD6FFD">
        <w:rPr>
          <w:rFonts w:ascii="Times New Roman" w:hAnsi="Times New Roman" w:cs="Times New Roman"/>
          <w:sz w:val="24"/>
          <w:szCs w:val="24"/>
        </w:rPr>
        <w:t xml:space="preserve"> </w:t>
      </w:r>
      <w:r w:rsidRPr="00BD6FFD">
        <w:rPr>
          <w:rFonts w:ascii="Times New Roman" w:hAnsi="Times New Roman" w:cs="Times New Roman"/>
          <w:b/>
          <w:sz w:val="24"/>
          <w:szCs w:val="24"/>
        </w:rPr>
        <w:t>«</w:t>
      </w:r>
      <w:r w:rsidRPr="008B0FC6">
        <w:rPr>
          <w:rFonts w:ascii="Times New Roman" w:hAnsi="Times New Roman" w:cs="Times New Roman"/>
          <w:sz w:val="24"/>
          <w:szCs w:val="24"/>
        </w:rPr>
        <w:t>Штанам нужен ремонт</w:t>
      </w:r>
      <w:r w:rsidRPr="00BD6FFD">
        <w:rPr>
          <w:rFonts w:ascii="Times New Roman" w:hAnsi="Times New Roman" w:cs="Times New Roman"/>
          <w:b/>
          <w:sz w:val="24"/>
          <w:szCs w:val="24"/>
        </w:rPr>
        <w:t>».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3) Холодно</w:t>
      </w:r>
      <w:r w:rsidRPr="00946357">
        <w:rPr>
          <w:rFonts w:ascii="Times New Roman" w:hAnsi="Times New Roman" w:cs="Times New Roman"/>
          <w:sz w:val="24"/>
          <w:szCs w:val="24"/>
        </w:rPr>
        <w:t>. (Здесь может быть запятая</w:t>
      </w:r>
      <w:r w:rsidRPr="008B0FC6">
        <w:rPr>
          <w:rFonts w:ascii="Times New Roman" w:hAnsi="Times New Roman" w:cs="Times New Roman"/>
          <w:sz w:val="24"/>
          <w:szCs w:val="24"/>
        </w:rPr>
        <w:t>)</w:t>
      </w:r>
      <w:r w:rsidR="00946357">
        <w:rPr>
          <w:rFonts w:ascii="Times New Roman" w:hAnsi="Times New Roman" w:cs="Times New Roman"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sz w:val="24"/>
          <w:szCs w:val="24"/>
        </w:rPr>
        <w:t>То есть нужно</w:t>
      </w:r>
      <w:r w:rsidRPr="00BD6FFD">
        <w:rPr>
          <w:rFonts w:ascii="Times New Roman" w:hAnsi="Times New Roman" w:cs="Times New Roman"/>
          <w:b/>
          <w:sz w:val="24"/>
          <w:szCs w:val="24"/>
        </w:rPr>
        <w:t>,</w:t>
      </w:r>
      <w:r w:rsidRPr="008B0FC6">
        <w:rPr>
          <w:rFonts w:ascii="Times New Roman" w:hAnsi="Times New Roman" w:cs="Times New Roman"/>
          <w:sz w:val="24"/>
          <w:szCs w:val="24"/>
        </w:rPr>
        <w:t xml:space="preserve"> то пить. Холодно</w:t>
      </w:r>
      <w:r w:rsidRPr="00BD6FFD">
        <w:rPr>
          <w:rFonts w:ascii="Times New Roman" w:hAnsi="Times New Roman" w:cs="Times New Roman"/>
          <w:b/>
          <w:sz w:val="24"/>
          <w:szCs w:val="24"/>
        </w:rPr>
        <w:t>,</w:t>
      </w:r>
      <w:r w:rsidRPr="008B0FC6">
        <w:rPr>
          <w:rFonts w:ascii="Times New Roman" w:hAnsi="Times New Roman" w:cs="Times New Roman"/>
          <w:sz w:val="24"/>
          <w:szCs w:val="24"/>
        </w:rPr>
        <w:t xml:space="preserve"> то есть нужно топить. 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За оформление каждого варианта прочтения с правильной расстановкой знаков препинания  - 16 баллов 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1 балл за каждое прочтение +1 балл за каждый знак препинания)</w:t>
      </w:r>
    </w:p>
    <w:p w:rsidR="005A77CF" w:rsidRPr="008B0FC6" w:rsidRDefault="005A77CF" w:rsidP="00BD6F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Итого  16 баллов</w:t>
      </w:r>
    </w:p>
    <w:p w:rsidR="005A77CF" w:rsidRPr="008B0FC6" w:rsidRDefault="005A77CF" w:rsidP="00BD6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2.</w:t>
      </w:r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b/>
          <w:sz w:val="24"/>
          <w:szCs w:val="24"/>
        </w:rPr>
        <w:t>Найдите в словах корни, опишите их, вставьте пропущенные буквы, сгруппируйте однокоренные слова.</w:t>
      </w:r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К_сательная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песчаная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прик_сновение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сенок_силка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к_сичка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к_сынка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соприк_сание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к_сой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дождик,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к_снуться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к_сить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траву,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к_солапый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невык_шенный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к_сица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неприк_сновенно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нак_со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к_сатка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(дельфин).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Ответ.</w:t>
      </w:r>
    </w:p>
    <w:p w:rsidR="005A77CF" w:rsidRPr="008B0FC6" w:rsidRDefault="005A77CF" w:rsidP="00BD6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Кас</w:t>
      </w:r>
      <w:r w:rsidRPr="008B0FC6">
        <w:rPr>
          <w:rFonts w:ascii="Times New Roman" w:hAnsi="Times New Roman" w:cs="Times New Roman"/>
          <w:sz w:val="24"/>
          <w:szCs w:val="24"/>
        </w:rPr>
        <w:t>ательная, при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 xml:space="preserve">новение,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сопри</w:t>
      </w:r>
      <w:r w:rsidRPr="008B0FC6">
        <w:rPr>
          <w:rFonts w:ascii="Times New Roman" w:hAnsi="Times New Roman" w:cs="Times New Roman"/>
          <w:b/>
          <w:sz w:val="24"/>
          <w:szCs w:val="24"/>
        </w:rPr>
        <w:t>кас</w:t>
      </w:r>
      <w:r w:rsidRPr="008B0FC6">
        <w:rPr>
          <w:rFonts w:ascii="Times New Roman" w:hAnsi="Times New Roman" w:cs="Times New Roman"/>
          <w:sz w:val="24"/>
          <w:szCs w:val="24"/>
        </w:rPr>
        <w:t>ание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нуться, непри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 xml:space="preserve">новенно – чередующиеся корни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ка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//кос-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песчаная 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а – проверяемый корень (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ы)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сено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 xml:space="preserve">илка, 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 xml:space="preserve">ить траву,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невы</w:t>
      </w:r>
      <w:r w:rsidRPr="008B0FC6">
        <w:rPr>
          <w:rFonts w:ascii="Times New Roman" w:hAnsi="Times New Roman" w:cs="Times New Roman"/>
          <w:b/>
          <w:sz w:val="24"/>
          <w:szCs w:val="24"/>
        </w:rPr>
        <w:t>кош</w:t>
      </w:r>
      <w:r w:rsidRPr="008B0FC6">
        <w:rPr>
          <w:rFonts w:ascii="Times New Roman" w:hAnsi="Times New Roman" w:cs="Times New Roman"/>
          <w:sz w:val="24"/>
          <w:szCs w:val="24"/>
        </w:rPr>
        <w:t>енный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– проверяемый корень (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ит)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 xml:space="preserve">ынка, 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 xml:space="preserve">ой дождик, 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олапый, на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о  - проверяемый корень (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о, рас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 xml:space="preserve">ый) 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 xml:space="preserve">ичка, 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ица – проверяемый корень (</w:t>
      </w:r>
      <w:r w:rsidRPr="008B0FC6">
        <w:rPr>
          <w:rFonts w:ascii="Times New Roman" w:hAnsi="Times New Roman" w:cs="Times New Roman"/>
          <w:b/>
          <w:sz w:val="24"/>
          <w:szCs w:val="24"/>
        </w:rPr>
        <w:t>кос</w:t>
      </w:r>
      <w:r w:rsidRPr="008B0FC6">
        <w:rPr>
          <w:rFonts w:ascii="Times New Roman" w:hAnsi="Times New Roman" w:cs="Times New Roman"/>
          <w:sz w:val="24"/>
          <w:szCs w:val="24"/>
        </w:rPr>
        <w:t>ы)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FC6">
        <w:rPr>
          <w:rFonts w:ascii="Times New Roman" w:hAnsi="Times New Roman" w:cs="Times New Roman"/>
          <w:b/>
          <w:sz w:val="24"/>
          <w:szCs w:val="24"/>
        </w:rPr>
        <w:t>косатк</w:t>
      </w:r>
      <w:r w:rsidRPr="008B0FC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(вид дельфинов) – непроверяемый корень </w:t>
      </w:r>
      <w:proofErr w:type="spellStart"/>
      <w:r w:rsidRPr="008B0FC6">
        <w:rPr>
          <w:rFonts w:ascii="Times New Roman" w:hAnsi="Times New Roman" w:cs="Times New Roman"/>
          <w:i/>
          <w:sz w:val="24"/>
          <w:szCs w:val="24"/>
        </w:rPr>
        <w:t>косат</w:t>
      </w:r>
      <w:proofErr w:type="gramStart"/>
      <w:r w:rsidRPr="008B0FC6"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 w:rsidRPr="008B0FC6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с закрепившимся написанием 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>За грамотность – 8 баллов (по 0,5 балла за верно написанное слово)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>За правильное распределение однокоренных слов – 6 баллов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>За объяснение – 6 баллов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Если будет указание на омонимы (коса девичья, песчаная, острая)  -  дополнительно 2 балла</w:t>
      </w:r>
      <w:r w:rsidR="00BD6FFD">
        <w:rPr>
          <w:rFonts w:ascii="Times New Roman" w:hAnsi="Times New Roman" w:cs="Times New Roman"/>
          <w:b/>
          <w:sz w:val="24"/>
          <w:szCs w:val="24"/>
        </w:rPr>
        <w:t>.</w:t>
      </w:r>
    </w:p>
    <w:p w:rsidR="005A77CF" w:rsidRPr="008B0FC6" w:rsidRDefault="005A77CF" w:rsidP="00BD6F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Итого 22 балла.</w:t>
      </w:r>
    </w:p>
    <w:p w:rsidR="00BD6FFD" w:rsidRDefault="00BD6FFD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>3. Какой частью речи могут быть приведённые ниже слова? В каких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синтаксических </w:t>
      </w:r>
      <w:proofErr w:type="gramStart"/>
      <w:r w:rsidRPr="008B0FC6">
        <w:rPr>
          <w:rFonts w:ascii="Times New Roman" w:hAnsi="Times New Roman" w:cs="Times New Roman"/>
          <w:b/>
          <w:bCs/>
          <w:sz w:val="24"/>
          <w:szCs w:val="24"/>
        </w:rPr>
        <w:t>функциях</w:t>
      </w:r>
      <w:proofErr w:type="gramEnd"/>
      <w:r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 они могут выступать? Приведите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>контексты, доказывающие ваши суждения.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>Дорогой, порою, гладь.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Дорогой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1) Дорог</w:t>
      </w:r>
      <w:r w:rsidRPr="008B0FC6">
        <w:rPr>
          <w:rFonts w:ascii="Times New Roman" w:hAnsi="Times New Roman" w:cs="Times New Roman"/>
          <w:b/>
          <w:sz w:val="24"/>
          <w:szCs w:val="24"/>
        </w:rPr>
        <w:t>о</w:t>
      </w:r>
      <w:r w:rsidRPr="008B0FC6">
        <w:rPr>
          <w:rFonts w:ascii="Times New Roman" w:hAnsi="Times New Roman" w:cs="Times New Roman"/>
          <w:sz w:val="24"/>
          <w:szCs w:val="24"/>
        </w:rPr>
        <w:t>й автомобиль не покупай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п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>рил./определение)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>2) Мы не были довольны дор</w:t>
      </w: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о</w:t>
      </w:r>
      <w:r w:rsidRPr="008B0FC6">
        <w:rPr>
          <w:rFonts w:ascii="Times New Roman" w:eastAsia="TimesNewRomanPSMT" w:hAnsi="Times New Roman" w:cs="Times New Roman"/>
          <w:sz w:val="24"/>
          <w:szCs w:val="24"/>
        </w:rPr>
        <w:t>гой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с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>ущ.Тв.п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./ дополнение) 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3) Дор</w:t>
      </w:r>
      <w:r w:rsidRPr="008B0FC6">
        <w:rPr>
          <w:rFonts w:ascii="Times New Roman" w:hAnsi="Times New Roman" w:cs="Times New Roman"/>
          <w:b/>
          <w:sz w:val="24"/>
          <w:szCs w:val="24"/>
        </w:rPr>
        <w:t>о</w:t>
      </w:r>
      <w:r w:rsidRPr="008B0FC6">
        <w:rPr>
          <w:rFonts w:ascii="Times New Roman" w:hAnsi="Times New Roman" w:cs="Times New Roman"/>
          <w:sz w:val="24"/>
          <w:szCs w:val="24"/>
        </w:rPr>
        <w:t>гой мы обсудили свои дела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аречие/обстоят.)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FF0000"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>4)  Дорог</w:t>
      </w: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о</w:t>
      </w:r>
      <w:r w:rsidRPr="008B0FC6">
        <w:rPr>
          <w:rFonts w:ascii="Times New Roman" w:eastAsia="TimesNewRomanPSMT" w:hAnsi="Times New Roman" w:cs="Times New Roman"/>
          <w:sz w:val="24"/>
          <w:szCs w:val="24"/>
        </w:rPr>
        <w:t>й, я тебя жду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п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рил. в роли сущ. И.п. /обращение) 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 xml:space="preserve">Порою 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1) Любуюсь осенней </w:t>
      </w:r>
      <w:proofErr w:type="spellStart"/>
      <w:r w:rsidRPr="008B0FC6">
        <w:rPr>
          <w:rFonts w:ascii="Times New Roman" w:eastAsia="TimesNewRomanPSMT" w:hAnsi="Times New Roman" w:cs="Times New Roman"/>
          <w:sz w:val="24"/>
          <w:szCs w:val="24"/>
        </w:rPr>
        <w:t>поро́ю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. ( </w:t>
      </w:r>
      <w:proofErr w:type="spellStart"/>
      <w:r w:rsidRPr="008B0FC6">
        <w:rPr>
          <w:rFonts w:ascii="Times New Roman" w:eastAsia="TimesNewRomanPSMT" w:hAnsi="Times New Roman" w:cs="Times New Roman"/>
          <w:sz w:val="24"/>
          <w:szCs w:val="24"/>
        </w:rPr>
        <w:t>сущ.Тв.п.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,е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>д.ч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. /дополнение) 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8B0FC6">
        <w:rPr>
          <w:rFonts w:ascii="Times New Roman" w:eastAsia="TimesNewRomanPSMT" w:hAnsi="Times New Roman" w:cs="Times New Roman"/>
          <w:sz w:val="24"/>
          <w:szCs w:val="24"/>
        </w:rPr>
        <w:t>По́рою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на лице пришлось заняться. (сущ. </w:t>
      </w:r>
      <w:proofErr w:type="spellStart"/>
      <w:r w:rsidRPr="008B0FC6">
        <w:rPr>
          <w:rFonts w:ascii="Times New Roman" w:eastAsia="TimesNewRomanPSMT" w:hAnsi="Times New Roman" w:cs="Times New Roman"/>
          <w:sz w:val="24"/>
          <w:szCs w:val="24"/>
        </w:rPr>
        <w:t>Тв.п.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,е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>д.ч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>./дополнение)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B0FC6">
        <w:rPr>
          <w:rFonts w:ascii="Times New Roman" w:eastAsia="TimesNewRomanPSMT" w:hAnsi="Times New Roman" w:cs="Times New Roman"/>
          <w:sz w:val="24"/>
          <w:szCs w:val="24"/>
        </w:rPr>
        <w:t>Поро́ю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не хочется вспоминать прошлое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н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>аречие/обстоятельство)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4. Порою</w:t>
      </w:r>
      <w:r w:rsidRPr="008B0FC6">
        <w:rPr>
          <w:rFonts w:ascii="Times New Roman" w:hAnsi="Times New Roman" w:cs="Times New Roman"/>
          <w:sz w:val="24"/>
          <w:szCs w:val="24"/>
        </w:rPr>
        <w:t xml:space="preserve"> под кустами смородины. (</w:t>
      </w:r>
      <w:proofErr w:type="spellStart"/>
      <w:r w:rsidRPr="008B0FC6">
        <w:rPr>
          <w:rFonts w:ascii="Times New Roman" w:eastAsia="TimesNewRomanPSMT" w:hAnsi="Times New Roman" w:cs="Times New Roman"/>
          <w:sz w:val="24"/>
          <w:szCs w:val="24"/>
        </w:rPr>
        <w:t>глаг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.б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>уд.вр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>. /сказуемое)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 xml:space="preserve">Гладь 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1) Смотрю на гладь моря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с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>ущ./дополнение, обстоят)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2) Гладь вышивки великолепна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ущ./подлежащее)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3) Гладь рубашки тщательно! (</w:t>
      </w:r>
      <w:proofErr w:type="spellStart"/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глаг</w:t>
      </w:r>
      <w:proofErr w:type="spellEnd"/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eastAsia="TimesNewRomanPSMT" w:hAnsi="Times New Roman" w:cs="Times New Roman"/>
          <w:sz w:val="24"/>
          <w:szCs w:val="24"/>
        </w:rPr>
        <w:t>повел.накл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>. /сказуемое)</w:t>
      </w:r>
    </w:p>
    <w:p w:rsidR="005A77CF" w:rsidRPr="008B0FC6" w:rsidRDefault="005A77CF" w:rsidP="00BA29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Баллы: По 1 баллу за каждый контекст. Плюс по 1 баллу за верно определённые части речи и члены предложения (</w:t>
      </w:r>
      <w:proofErr w:type="gramStart"/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0,5</w:t>
      </w:r>
      <w:proofErr w:type="gramEnd"/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 xml:space="preserve"> если только одна из приведённых позиций верна)</w:t>
      </w:r>
      <w:r w:rsidR="00BA2949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5A77CF" w:rsidRPr="008B0FC6" w:rsidRDefault="005A77CF" w:rsidP="005A77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Итого 22 балла</w:t>
      </w:r>
    </w:p>
    <w:p w:rsidR="005A77CF" w:rsidRPr="008B0FC6" w:rsidRDefault="005A77CF" w:rsidP="005A77C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B0F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4.Заполните пропуски в таблице</w:t>
      </w:r>
    </w:p>
    <w:tbl>
      <w:tblPr>
        <w:tblStyle w:val="a5"/>
        <w:tblW w:w="0" w:type="auto"/>
        <w:tblLook w:val="04A0"/>
      </w:tblPr>
      <w:tblGrid>
        <w:gridCol w:w="4672"/>
        <w:gridCol w:w="4673"/>
      </w:tblGrid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Фразеологизм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Значение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Оставить с носом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Очень давно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Раскрывать глаза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Встречать в штыки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Мартышкин труд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Нипочём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Ничего нет, </w:t>
            </w:r>
            <w:proofErr w:type="gramStart"/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беден</w:t>
            </w:r>
            <w:proofErr w:type="gramEnd"/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Придумывать что-то уже известное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Полностью </w:t>
            </w:r>
          </w:p>
        </w:tc>
      </w:tr>
    </w:tbl>
    <w:p w:rsidR="005A77CF" w:rsidRPr="008B0FC6" w:rsidRDefault="005A77CF" w:rsidP="005A77C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B0F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tbl>
      <w:tblPr>
        <w:tblStyle w:val="a5"/>
        <w:tblW w:w="0" w:type="auto"/>
        <w:tblLook w:val="04A0"/>
      </w:tblPr>
      <w:tblGrid>
        <w:gridCol w:w="4672"/>
        <w:gridCol w:w="4673"/>
      </w:tblGrid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Фразеологизм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Значение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Оставить с носом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Обмануть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царе Горохе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Очень давно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Раскрывать глаза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Обнаруживать правду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Встречать в штыки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Настороженно 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Мартышкин труд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Напрасные старания</w:t>
            </w:r>
          </w:p>
        </w:tc>
      </w:tr>
      <w:tr w:rsidR="005A77CF" w:rsidRPr="008B0FC6" w:rsidTr="006A6387">
        <w:trPr>
          <w:trHeight w:val="425"/>
        </w:trPr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Как с гуся вода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Нипочём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Гол как сокол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Ничего нет, </w:t>
            </w:r>
            <w:proofErr w:type="gramStart"/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беден</w:t>
            </w:r>
            <w:proofErr w:type="gramEnd"/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Пруд пруди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Изобретать велосипед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Придумывать что-то уже известное</w:t>
            </w:r>
          </w:p>
        </w:tc>
      </w:tr>
      <w:tr w:rsidR="005A77CF" w:rsidRPr="008B0FC6" w:rsidTr="006A6387">
        <w:tc>
          <w:tcPr>
            <w:tcW w:w="4672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корки до корки</w:t>
            </w:r>
          </w:p>
        </w:tc>
        <w:tc>
          <w:tcPr>
            <w:tcW w:w="4673" w:type="dxa"/>
          </w:tcPr>
          <w:p w:rsidR="005A77CF" w:rsidRPr="008B0FC6" w:rsidRDefault="005A77CF" w:rsidP="006A6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0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Полностью </w:t>
            </w:r>
          </w:p>
        </w:tc>
      </w:tr>
    </w:tbl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B0F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Баллы: по 1 баллу за верно заполненную ячейку таблицы. </w:t>
      </w:r>
      <w:r w:rsidRPr="008B0FC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Вместо приведённых фразеологизмов могут быть </w:t>
      </w:r>
      <w:proofErr w:type="gramStart"/>
      <w:r w:rsidRPr="008B0FC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указаны</w:t>
      </w:r>
      <w:proofErr w:type="gramEnd"/>
      <w:r w:rsidRPr="008B0FC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синонимичные!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B0F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Итого 10 баллов</w:t>
      </w:r>
      <w:r w:rsidR="00BA294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5A77CF" w:rsidRPr="008B0FC6" w:rsidRDefault="005A77CF" w:rsidP="005A77CF">
      <w:p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5. Выпишите слова, имеющие нулевую морфему, сгруппируйте их по принадлежности к части речи и по морфологическим признакам.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 xml:space="preserve"> Укажите часть речи выделенных слов, приведите с ними примеры употребления в предложении.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0FC6">
        <w:rPr>
          <w:rFonts w:ascii="Times New Roman" w:hAnsi="Times New Roman" w:cs="Times New Roman"/>
          <w:sz w:val="24"/>
          <w:szCs w:val="24"/>
        </w:rPr>
        <w:t xml:space="preserve">Глянь, вдаль, мышь, дач,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беж</w:t>
      </w:r>
      <w:r w:rsidRPr="008B0FC6">
        <w:rPr>
          <w:rFonts w:ascii="Times New Roman" w:hAnsi="Times New Roman" w:cs="Times New Roman"/>
          <w:sz w:val="24"/>
          <w:szCs w:val="24"/>
        </w:rPr>
        <w:t xml:space="preserve">, вон, невтерпёж, твой, пой, вниз, через, авось, красен,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долой,</w:t>
      </w:r>
      <w:r w:rsidRPr="008B0FC6">
        <w:rPr>
          <w:rFonts w:ascii="Times New Roman" w:hAnsi="Times New Roman" w:cs="Times New Roman"/>
          <w:sz w:val="24"/>
          <w:szCs w:val="24"/>
        </w:rPr>
        <w:t xml:space="preserve"> рук, </w:t>
      </w:r>
      <w:r w:rsidRPr="008B0FC6">
        <w:rPr>
          <w:rFonts w:ascii="Times New Roman" w:hAnsi="Times New Roman" w:cs="Times New Roman"/>
          <w:b/>
          <w:sz w:val="24"/>
          <w:szCs w:val="24"/>
        </w:rPr>
        <w:t>вслед</w:t>
      </w:r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r w:rsidRPr="008B0FC6">
        <w:rPr>
          <w:rFonts w:ascii="Times New Roman" w:hAnsi="Times New Roman" w:cs="Times New Roman"/>
          <w:b/>
          <w:sz w:val="24"/>
          <w:szCs w:val="24"/>
        </w:rPr>
        <w:t>кыш</w:t>
      </w:r>
      <w:r w:rsidRPr="008B0FC6">
        <w:rPr>
          <w:rFonts w:ascii="Times New Roman" w:hAnsi="Times New Roman" w:cs="Times New Roman"/>
          <w:sz w:val="24"/>
          <w:szCs w:val="24"/>
        </w:rPr>
        <w:t>, вокруг, издали, ныне, дόрог, пони.</w:t>
      </w:r>
      <w:proofErr w:type="gramEnd"/>
    </w:p>
    <w:p w:rsidR="00BA2949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Ответ:</w:t>
      </w:r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1) глянь, пой – глаголы в форме повелит наклон, ед. числа; 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2) мышь – сущ.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женск.р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., ед.ч., И.п.; 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3) дач, рук – </w:t>
      </w:r>
      <w:r w:rsidRPr="008B0FC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ущ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. мн.ч.,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Род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8B0FC6">
        <w:rPr>
          <w:rFonts w:ascii="Times New Roman" w:hAnsi="Times New Roman" w:cs="Times New Roman"/>
          <w:sz w:val="24"/>
          <w:szCs w:val="24"/>
        </w:rPr>
        <w:t>.;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4) красен, д</w:t>
      </w:r>
      <w:r w:rsidRPr="008B0FC6">
        <w:rPr>
          <w:rFonts w:ascii="Times New Roman" w:hAnsi="Times New Roman" w:cs="Times New Roman"/>
          <w:b/>
          <w:sz w:val="24"/>
          <w:szCs w:val="24"/>
        </w:rPr>
        <w:t>о</w:t>
      </w:r>
      <w:r w:rsidRPr="008B0FC6">
        <w:rPr>
          <w:rFonts w:ascii="Times New Roman" w:hAnsi="Times New Roman" w:cs="Times New Roman"/>
          <w:sz w:val="24"/>
          <w:szCs w:val="24"/>
        </w:rPr>
        <w:t xml:space="preserve">рог – краткие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прилаг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>. муж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., ед.ч.;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5)твой – притяж.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местоим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. И.п.,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муж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.р</w:t>
      </w:r>
      <w:proofErr w:type="spellEnd"/>
      <w:proofErr w:type="gramEnd"/>
      <w:r w:rsidRPr="008B0FC6">
        <w:rPr>
          <w:rFonts w:ascii="Times New Roman" w:hAnsi="Times New Roman" w:cs="Times New Roman"/>
          <w:sz w:val="24"/>
          <w:szCs w:val="24"/>
        </w:rPr>
        <w:t>.</w:t>
      </w:r>
    </w:p>
    <w:p w:rsidR="005A77CF" w:rsidRPr="008B0FC6" w:rsidRDefault="005A77CF" w:rsidP="00BA29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>Беж – неизменяем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.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п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>рилаг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8B0FC6">
        <w:rPr>
          <w:rFonts w:ascii="Times New Roman" w:eastAsia="TimesNewRomanPSMT" w:hAnsi="Times New Roman" w:cs="Times New Roman"/>
          <w:i/>
          <w:sz w:val="24"/>
          <w:szCs w:val="24"/>
        </w:rPr>
        <w:t>Любуюсь туфлями беж</w:t>
      </w:r>
      <w:r w:rsidRPr="008B0FC6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Долой – наречие. </w:t>
      </w:r>
      <w:r w:rsidRPr="008B0FC6">
        <w:rPr>
          <w:rFonts w:ascii="Times New Roman" w:eastAsia="TimesNewRomanPSMT" w:hAnsi="Times New Roman" w:cs="Times New Roman"/>
          <w:i/>
          <w:sz w:val="24"/>
          <w:szCs w:val="24"/>
        </w:rPr>
        <w:t>Долой</w:t>
      </w:r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proofErr w:type="spellStart"/>
      <w:r w:rsidRPr="008B0FC6">
        <w:rPr>
          <w:rFonts w:ascii="Times New Roman" w:eastAsia="TimesNewRomanPSMT" w:hAnsi="Times New Roman" w:cs="Times New Roman"/>
          <w:sz w:val="24"/>
          <w:szCs w:val="24"/>
        </w:rPr>
        <w:t>=прочь</w:t>
      </w:r>
      <w:proofErr w:type="spell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, вон) </w:t>
      </w:r>
      <w:r w:rsidRPr="008B0FC6">
        <w:rPr>
          <w:rFonts w:ascii="Times New Roman" w:eastAsia="TimesNewRomanPSMT" w:hAnsi="Times New Roman" w:cs="Times New Roman"/>
          <w:i/>
          <w:sz w:val="24"/>
          <w:szCs w:val="24"/>
        </w:rPr>
        <w:t>бескультурье и безграмотность!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Вслед – наречие. </w:t>
      </w:r>
      <w:r w:rsidRPr="008B0FC6">
        <w:rPr>
          <w:rFonts w:ascii="Times New Roman" w:eastAsia="TimesNewRomanPSMT" w:hAnsi="Times New Roman" w:cs="Times New Roman"/>
          <w:i/>
          <w:sz w:val="24"/>
          <w:szCs w:val="24"/>
        </w:rPr>
        <w:t xml:space="preserve">Долго смотрел вслед. 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>Вслед – пр</w:t>
      </w:r>
      <w:proofErr w:type="gramStart"/>
      <w:r w:rsidRPr="008B0FC6">
        <w:rPr>
          <w:rFonts w:ascii="Times New Roman" w:eastAsia="TimesNewRomanPSMT" w:hAnsi="Times New Roman" w:cs="Times New Roman"/>
          <w:sz w:val="24"/>
          <w:szCs w:val="24"/>
        </w:rPr>
        <w:t>.п</w:t>
      </w:r>
      <w:proofErr w:type="gramEnd"/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редлог. </w:t>
      </w:r>
      <w:r w:rsidRPr="008B0FC6">
        <w:rPr>
          <w:rFonts w:ascii="Times New Roman" w:eastAsia="TimesNewRomanPSMT" w:hAnsi="Times New Roman" w:cs="Times New Roman"/>
          <w:i/>
          <w:sz w:val="24"/>
          <w:szCs w:val="24"/>
        </w:rPr>
        <w:t>Долго смотрела вслед сыну/сыну вслед.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 xml:space="preserve">Кыш – междометие. </w:t>
      </w:r>
      <w:r w:rsidRPr="008B0FC6">
        <w:rPr>
          <w:rFonts w:ascii="Times New Roman" w:eastAsia="TimesNewRomanPSMT" w:hAnsi="Times New Roman" w:cs="Times New Roman"/>
          <w:i/>
          <w:sz w:val="24"/>
          <w:szCs w:val="24"/>
        </w:rPr>
        <w:t xml:space="preserve">Кыш отсюда! </w:t>
      </w:r>
      <w:r w:rsidRPr="008B0FC6">
        <w:rPr>
          <w:rFonts w:ascii="Times New Roman" w:eastAsia="TimesNewRomanPSMT" w:hAnsi="Times New Roman" w:cs="Times New Roman"/>
          <w:sz w:val="24"/>
          <w:szCs w:val="24"/>
        </w:rPr>
        <w:t>(Обычно употребляется для разгона птиц)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Баллы:</w:t>
      </w:r>
      <w:r w:rsidR="00BA2949">
        <w:rPr>
          <w:rFonts w:ascii="Times New Roman" w:eastAsia="TimesNewRomanPSMT" w:hAnsi="Times New Roman" w:cs="Times New Roman"/>
          <w:b/>
          <w:sz w:val="24"/>
          <w:szCs w:val="24"/>
        </w:rPr>
        <w:t xml:space="preserve"> п</w:t>
      </w: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 xml:space="preserve">о 0,5 балла за верно выписанное слово. Всего 4 балла. 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 xml:space="preserve">По 1 баллу за верное распределение на группы с верным указанием части речи и морфологических признаков. Всего 5 баллов. </w:t>
      </w:r>
    </w:p>
    <w:p w:rsidR="005A77CF" w:rsidRPr="008B0FC6" w:rsidRDefault="005A77CF" w:rsidP="005A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По 1 баллу за верное определение частей речи выделенных слов, плюс по 1 баллу за пример употребления. Всего 10 баллов.</w:t>
      </w:r>
    </w:p>
    <w:p w:rsidR="005A77CF" w:rsidRPr="008B0FC6" w:rsidRDefault="005A77CF" w:rsidP="00BA29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Итого 19 баллов</w:t>
      </w:r>
    </w:p>
    <w:p w:rsidR="00BA2949" w:rsidRDefault="00BA2949" w:rsidP="00BA294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BA2949" w:rsidRDefault="005A77CF" w:rsidP="00BA294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8B0FC6">
        <w:rPr>
          <w:b/>
          <w:bCs/>
          <w:color w:val="000000"/>
        </w:rPr>
        <w:t xml:space="preserve">6.Составьте из приведённых слов цепочку в соответствии с фонетическим принципом. Объясните этот принцип. </w:t>
      </w:r>
    </w:p>
    <w:p w:rsidR="005A77CF" w:rsidRPr="008B0FC6" w:rsidRDefault="005A77CF" w:rsidP="00BA294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B0FC6">
        <w:rPr>
          <w:color w:val="000000"/>
        </w:rPr>
        <w:t xml:space="preserve">Шаль, Рим, нёбо, тальк, октябрь, мороз, нож, лёд, конь, сон </w:t>
      </w:r>
    </w:p>
    <w:p w:rsidR="005A77CF" w:rsidRPr="008B0FC6" w:rsidRDefault="005A77CF" w:rsidP="00BA2949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8B0FC6">
        <w:rPr>
          <w:b/>
          <w:color w:val="000000"/>
        </w:rPr>
        <w:t>Ответ:</w:t>
      </w:r>
    </w:p>
    <w:p w:rsidR="005A77CF" w:rsidRPr="008B0FC6" w:rsidRDefault="005A77CF" w:rsidP="00BA2949">
      <w:pPr>
        <w:pStyle w:val="a6"/>
        <w:shd w:val="clear" w:color="auto" w:fill="FFFFFF"/>
        <w:spacing w:before="0" w:beforeAutospacing="0" w:after="0" w:afterAutospacing="0"/>
        <w:jc w:val="both"/>
      </w:pPr>
      <w:r w:rsidRPr="008B0FC6">
        <w:t>Октябрь – Рим – мороз – сон – нож – шаль – лёд – тальк – конь</w:t>
      </w:r>
      <w:proofErr w:type="gramStart"/>
      <w:r w:rsidRPr="008B0FC6">
        <w:t xml:space="preserve"> –– </w:t>
      </w:r>
      <w:proofErr w:type="gramEnd"/>
      <w:r w:rsidRPr="008B0FC6">
        <w:t>нёбо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Принцип: конечный звук каждого слова совпадает с начальным звуком следующего за ним слова, а конечный звук последнего слова – с начальным звуком первого слова.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Баллы:10 баллов за верно составленную цепочку слов</w:t>
      </w:r>
      <w:r w:rsidR="00BA2949">
        <w:rPr>
          <w:rFonts w:ascii="Times New Roman" w:hAnsi="Times New Roman" w:cs="Times New Roman"/>
          <w:b/>
          <w:sz w:val="24"/>
          <w:szCs w:val="24"/>
        </w:rPr>
        <w:t>;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2 балла за верно объяснённый принцип. </w:t>
      </w:r>
    </w:p>
    <w:p w:rsidR="005A77CF" w:rsidRPr="008B0FC6" w:rsidRDefault="005A77CF" w:rsidP="005A77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Итого 12 баллов</w:t>
      </w:r>
    </w:p>
    <w:p w:rsidR="005A77CF" w:rsidRPr="008B0FC6" w:rsidRDefault="005A77CF" w:rsidP="00BA2949">
      <w:pPr>
        <w:spacing w:after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B0FC6">
        <w:rPr>
          <w:rFonts w:ascii="Times New Roman" w:eastAsia="TimesNewRomanPSMT" w:hAnsi="Times New Roman" w:cs="Times New Roman"/>
          <w:sz w:val="24"/>
          <w:szCs w:val="24"/>
        </w:rPr>
        <w:t>7</w:t>
      </w:r>
      <w:r w:rsidRPr="008B0FC6">
        <w:rPr>
          <w:rFonts w:ascii="Times New Roman" w:eastAsia="TimesNewRomanPSMT" w:hAnsi="Times New Roman" w:cs="Times New Roman"/>
          <w:b/>
          <w:sz w:val="24"/>
          <w:szCs w:val="24"/>
        </w:rPr>
        <w:t>.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Определите, какими членами предложений являются выделенные слова. Опишите ход ваших размышлений, свой ответ систематизируйте.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1) Инструктор попросил нас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не задерживаться</w:t>
      </w:r>
      <w:r w:rsidRPr="008B0FC6">
        <w:rPr>
          <w:rFonts w:ascii="Times New Roman" w:hAnsi="Times New Roman" w:cs="Times New Roman"/>
          <w:sz w:val="24"/>
          <w:szCs w:val="24"/>
        </w:rPr>
        <w:t xml:space="preserve"> после тренировок.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2) Отец уехал в санаторий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подлечиться</w:t>
      </w:r>
      <w:r w:rsidRPr="008B0FC6">
        <w:rPr>
          <w:rFonts w:ascii="Times New Roman" w:hAnsi="Times New Roman" w:cs="Times New Roman"/>
          <w:sz w:val="24"/>
          <w:szCs w:val="24"/>
        </w:rPr>
        <w:t xml:space="preserve"> после тяжёлой болезни.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3)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Поужинать</w:t>
      </w:r>
      <w:r w:rsidRPr="008B0FC6">
        <w:rPr>
          <w:rFonts w:ascii="Times New Roman" w:hAnsi="Times New Roman" w:cs="Times New Roman"/>
          <w:sz w:val="24"/>
          <w:szCs w:val="24"/>
        </w:rPr>
        <w:t xml:space="preserve"> мы зашли в столовую, и там пришлось </w:t>
      </w:r>
      <w:r w:rsidRPr="008B0FC6">
        <w:rPr>
          <w:rFonts w:ascii="Times New Roman" w:hAnsi="Times New Roman" w:cs="Times New Roman"/>
          <w:b/>
          <w:sz w:val="24"/>
          <w:szCs w:val="24"/>
        </w:rPr>
        <w:t>задержаться</w:t>
      </w:r>
      <w:r w:rsidRPr="008B0FC6">
        <w:rPr>
          <w:rFonts w:ascii="Times New Roman" w:hAnsi="Times New Roman" w:cs="Times New Roman"/>
          <w:sz w:val="24"/>
          <w:szCs w:val="24"/>
        </w:rPr>
        <w:t>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lastRenderedPageBreak/>
        <w:t xml:space="preserve">4)Учитель предложил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прочитать</w:t>
      </w:r>
      <w:r w:rsidRPr="008B0FC6">
        <w:rPr>
          <w:rFonts w:ascii="Times New Roman" w:hAnsi="Times New Roman" w:cs="Times New Roman"/>
          <w:sz w:val="24"/>
          <w:szCs w:val="24"/>
        </w:rPr>
        <w:t xml:space="preserve"> текст и ответить на вопросы.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5)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Из-за какой-то беды</w:t>
      </w:r>
      <w:r w:rsidRPr="008B0FC6">
        <w:rPr>
          <w:rFonts w:ascii="Times New Roman" w:hAnsi="Times New Roman" w:cs="Times New Roman"/>
          <w:sz w:val="24"/>
          <w:szCs w:val="24"/>
        </w:rPr>
        <w:t xml:space="preserve"> поезд два часа должен был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стоять</w:t>
      </w:r>
      <w:r w:rsidRPr="008B0FC6">
        <w:rPr>
          <w:rFonts w:ascii="Times New Roman" w:hAnsi="Times New Roman" w:cs="Times New Roman"/>
          <w:sz w:val="24"/>
          <w:szCs w:val="24"/>
        </w:rPr>
        <w:t xml:space="preserve"> на полустанке.</w:t>
      </w:r>
    </w:p>
    <w:p w:rsidR="005A77CF" w:rsidRPr="008B0FC6" w:rsidRDefault="0005155B" w:rsidP="00E256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В предложениях 1, 4 глагол в неопределённой форме является дополнением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(2  балла)</w:t>
      </w:r>
      <w:r w:rsidRPr="008B0FC6">
        <w:rPr>
          <w:rFonts w:ascii="Times New Roman" w:hAnsi="Times New Roman" w:cs="Times New Roman"/>
          <w:sz w:val="24"/>
          <w:szCs w:val="24"/>
        </w:rPr>
        <w:t xml:space="preserve">, так как указывает на действие, не относящееся к основному деятелю:   инструктор попросил </w:t>
      </w:r>
      <w:r w:rsidRPr="008B0FC6">
        <w:rPr>
          <w:rFonts w:ascii="Times New Roman" w:hAnsi="Times New Roman" w:cs="Times New Roman"/>
          <w:sz w:val="24"/>
          <w:szCs w:val="24"/>
          <w:u w:val="dash"/>
        </w:rPr>
        <w:t>о чём</w:t>
      </w:r>
      <w:r w:rsidRPr="008B0FC6">
        <w:rPr>
          <w:rFonts w:ascii="Times New Roman" w:hAnsi="Times New Roman" w:cs="Times New Roman"/>
          <w:sz w:val="24"/>
          <w:szCs w:val="24"/>
        </w:rPr>
        <w:t xml:space="preserve">? Учитель предложил </w:t>
      </w:r>
      <w:r w:rsidRPr="008B0FC6">
        <w:rPr>
          <w:rFonts w:ascii="Times New Roman" w:hAnsi="Times New Roman" w:cs="Times New Roman"/>
          <w:sz w:val="24"/>
          <w:szCs w:val="24"/>
          <w:u w:val="dash"/>
        </w:rPr>
        <w:t>что?</w:t>
      </w:r>
      <w:r w:rsidRPr="008B0FC6">
        <w:rPr>
          <w:rFonts w:ascii="Times New Roman" w:hAnsi="Times New Roman" w:cs="Times New Roman"/>
          <w:sz w:val="24"/>
          <w:szCs w:val="24"/>
        </w:rPr>
        <w:t xml:space="preserve"> Инфинитив указывает на действие, относящееся к другому лицу.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(2 балла)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В предложениях 2, 3 глаголы в неопределённой форме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подлечиться,</w:t>
      </w:r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b/>
          <w:i/>
          <w:sz w:val="24"/>
          <w:szCs w:val="24"/>
        </w:rPr>
        <w:t>поужинать</w:t>
      </w:r>
      <w:r w:rsidRPr="008B0FC6">
        <w:rPr>
          <w:rFonts w:ascii="Times New Roman" w:hAnsi="Times New Roman" w:cs="Times New Roman"/>
          <w:sz w:val="24"/>
          <w:szCs w:val="24"/>
        </w:rPr>
        <w:t xml:space="preserve"> отвечают на вопрос </w:t>
      </w:r>
      <w:r w:rsidRPr="008B0FC6">
        <w:rPr>
          <w:rFonts w:ascii="Times New Roman" w:hAnsi="Times New Roman" w:cs="Times New Roman"/>
          <w:i/>
          <w:sz w:val="24"/>
          <w:szCs w:val="24"/>
          <w:u w:val="dotDash"/>
        </w:rPr>
        <w:t>с какой целью?</w:t>
      </w:r>
      <w:r w:rsidRPr="008B0FC6">
        <w:rPr>
          <w:rFonts w:ascii="Times New Roman" w:hAnsi="Times New Roman" w:cs="Times New Roman"/>
          <w:sz w:val="24"/>
          <w:szCs w:val="24"/>
          <w:u w:val="dotDash"/>
        </w:rPr>
        <w:t xml:space="preserve">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8B0FC6">
        <w:rPr>
          <w:rFonts w:ascii="Times New Roman" w:hAnsi="Times New Roman" w:cs="Times New Roman"/>
          <w:sz w:val="24"/>
          <w:szCs w:val="24"/>
        </w:rPr>
        <w:t xml:space="preserve"> и являются обстоятельством.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(2 балла, по 1 за слово)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В предложениях  3, 5 глаголы </w:t>
      </w:r>
      <w:r w:rsidRPr="008B0FC6">
        <w:rPr>
          <w:rFonts w:ascii="Times New Roman" w:hAnsi="Times New Roman" w:cs="Times New Roman"/>
          <w:i/>
          <w:sz w:val="24"/>
          <w:szCs w:val="24"/>
        </w:rPr>
        <w:t>задержаться, стоять</w:t>
      </w:r>
      <w:r w:rsidRPr="008B0FC6">
        <w:rPr>
          <w:rFonts w:ascii="Times New Roman" w:hAnsi="Times New Roman" w:cs="Times New Roman"/>
          <w:sz w:val="24"/>
          <w:szCs w:val="24"/>
        </w:rPr>
        <w:t xml:space="preserve"> обозначают основное действие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(2 балла)</w:t>
      </w:r>
      <w:r w:rsidRPr="008B0FC6">
        <w:rPr>
          <w:rFonts w:ascii="Times New Roman" w:hAnsi="Times New Roman" w:cs="Times New Roman"/>
          <w:sz w:val="24"/>
          <w:szCs w:val="24"/>
        </w:rPr>
        <w:t xml:space="preserve">, поэтому являются частью </w:t>
      </w:r>
      <w:r w:rsidRPr="008B0FC6">
        <w:rPr>
          <w:rFonts w:ascii="Times New Roman" w:hAnsi="Times New Roman" w:cs="Times New Roman"/>
          <w:sz w:val="24"/>
          <w:szCs w:val="24"/>
          <w:u w:val="double"/>
        </w:rPr>
        <w:t xml:space="preserve">составного именного сказуемого.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  <w:u w:val="dotDash"/>
        </w:rPr>
        <w:t xml:space="preserve">Из-за какой-то беды </w:t>
      </w:r>
      <w:r w:rsidRPr="008B0FC6">
        <w:rPr>
          <w:rFonts w:ascii="Times New Roman" w:hAnsi="Times New Roman" w:cs="Times New Roman"/>
          <w:sz w:val="24"/>
          <w:szCs w:val="24"/>
        </w:rPr>
        <w:t xml:space="preserve">(предл.5) - причина, из-за которой стоит поезд, это обстоятельство причины.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(2 балла)</w:t>
      </w:r>
      <w:r w:rsidR="00BA294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2949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Итого 12 баллов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8.</w:t>
      </w:r>
      <w:r w:rsidRPr="008B0FC6">
        <w:rPr>
          <w:rFonts w:ascii="Times New Roman" w:hAnsi="Times New Roman" w:cs="Times New Roman"/>
          <w:sz w:val="24"/>
          <w:szCs w:val="24"/>
        </w:rPr>
        <w:t xml:space="preserve">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Прочитайте слова и выражения. Напишите, как они между собой связаны, какие стилистические особенности имеют.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Просить, молить, хлопотать, </w:t>
      </w:r>
      <w:proofErr w:type="gramStart"/>
      <w:r w:rsidRPr="008B0FC6">
        <w:rPr>
          <w:rFonts w:ascii="Times New Roman" w:hAnsi="Times New Roman" w:cs="Times New Roman"/>
          <w:sz w:val="24"/>
          <w:szCs w:val="24"/>
        </w:rPr>
        <w:t>канючить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>, ходатайствовать, бить челом.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Ответ.</w:t>
      </w:r>
    </w:p>
    <w:p w:rsidR="005A77CF" w:rsidRPr="008B0FC6" w:rsidRDefault="005A77CF" w:rsidP="00BA2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Это группа </w:t>
      </w:r>
      <w:r w:rsidRPr="008B0FC6">
        <w:rPr>
          <w:rFonts w:ascii="Times New Roman" w:hAnsi="Times New Roman" w:cs="Times New Roman"/>
          <w:sz w:val="24"/>
          <w:szCs w:val="24"/>
          <w:u w:val="single"/>
        </w:rPr>
        <w:t>синонимов.</w:t>
      </w:r>
      <w:r w:rsidRPr="008B0FC6">
        <w:rPr>
          <w:rFonts w:ascii="Times New Roman" w:hAnsi="Times New Roman" w:cs="Times New Roman"/>
          <w:sz w:val="24"/>
          <w:szCs w:val="24"/>
        </w:rPr>
        <w:t xml:space="preserve"> Главное слово – просить, то есть «добиваться от кого-либо согласия на что-либо».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(2 балла)</w:t>
      </w:r>
    </w:p>
    <w:p w:rsidR="005A77CF" w:rsidRPr="008B0FC6" w:rsidRDefault="005A77CF" w:rsidP="00BA2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молить  - имеет усилительное значение: очень сильно желать,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хлопотать – затрачивать усилия, добиваясь благоприятного исхода своей просьбы,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ходатайствовать – обращаться с просьбой к официальным лицам,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0FC6">
        <w:rPr>
          <w:rFonts w:ascii="Times New Roman" w:hAnsi="Times New Roman" w:cs="Times New Roman"/>
          <w:sz w:val="24"/>
          <w:szCs w:val="24"/>
        </w:rPr>
        <w:t>канючить</w:t>
      </w:r>
      <w:proofErr w:type="gramEnd"/>
      <w:r w:rsidRPr="008B0FC6">
        <w:rPr>
          <w:rFonts w:ascii="Times New Roman" w:hAnsi="Times New Roman" w:cs="Times New Roman"/>
          <w:sz w:val="24"/>
          <w:szCs w:val="24"/>
        </w:rPr>
        <w:t xml:space="preserve"> – просторечное слово с неодобрительным значением: надоедливо просить, жалуясь на что-либо, </w:t>
      </w:r>
    </w:p>
    <w:p w:rsidR="005A77CF" w:rsidRPr="008B0FC6" w:rsidRDefault="005A77CF" w:rsidP="005A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бить челом – фразеологизм со значением «почтительно просить о чём-либо»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Баллы: 2 балла за указание на группу синонимов и главное слово. Далее по 1 баллу за каждое слово, где указана стилистическая разница и разница в значении.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Итого 7 баллов</w:t>
      </w:r>
    </w:p>
    <w:p w:rsidR="00BA2949" w:rsidRDefault="00BA2949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9-10. Прочитайте текст, выполните задания, ответьте на вопросы.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     В северной части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Юрточной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 горы располагался девичий монастырь. Источники называют разные даты его основания и закрытия, но чаще указывается, что он существовал чуть более века, с 1671 по 1776 год. На территории монастыря была церковь во имя Рождества Христова. В 1810 году вместо обветшавшего деревянного здания храма была возведена кирпичная церковь во имя святителя Николая, разрушенная к концу XIX столетия временем или пожаром.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87084526"/>
      <w:r w:rsidRPr="008B0FC6">
        <w:rPr>
          <w:rFonts w:ascii="Times New Roman" w:hAnsi="Times New Roman" w:cs="Times New Roman"/>
          <w:b/>
          <w:sz w:val="24"/>
          <w:szCs w:val="24"/>
        </w:rPr>
        <w:t>1) Напишите все числительные словами.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2) Выпиш</w:t>
      </w:r>
      <w:r w:rsidR="00946357">
        <w:rPr>
          <w:rFonts w:ascii="Times New Roman" w:hAnsi="Times New Roman" w:cs="Times New Roman"/>
          <w:b/>
          <w:sz w:val="24"/>
          <w:szCs w:val="24"/>
        </w:rPr>
        <w:t>ите все причастия и разберите их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по составу. 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3) Напишите, как называются разделы языкознания, изучающие  географические названия родного края, города.</w:t>
      </w:r>
    </w:p>
    <w:bookmarkEnd w:id="2"/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Ответ.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>1) С тысяч</w:t>
      </w:r>
      <w:r w:rsidRPr="008B0FC6">
        <w:rPr>
          <w:rFonts w:ascii="Times New Roman" w:hAnsi="Times New Roman" w:cs="Times New Roman"/>
          <w:b/>
          <w:sz w:val="24"/>
          <w:szCs w:val="24"/>
        </w:rPr>
        <w:t>а</w:t>
      </w:r>
      <w:r w:rsidRPr="008B0FC6">
        <w:rPr>
          <w:rFonts w:ascii="Times New Roman" w:hAnsi="Times New Roman" w:cs="Times New Roman"/>
          <w:sz w:val="24"/>
          <w:szCs w:val="24"/>
        </w:rPr>
        <w:t xml:space="preserve"> шест</w:t>
      </w:r>
      <w:r w:rsidRPr="008B0FC6">
        <w:rPr>
          <w:rFonts w:ascii="Times New Roman" w:hAnsi="Times New Roman" w:cs="Times New Roman"/>
          <w:b/>
          <w:sz w:val="24"/>
          <w:szCs w:val="24"/>
        </w:rPr>
        <w:t>ь</w:t>
      </w:r>
      <w:r w:rsidRPr="008B0FC6">
        <w:rPr>
          <w:rFonts w:ascii="Times New Roman" w:hAnsi="Times New Roman" w:cs="Times New Roman"/>
          <w:sz w:val="24"/>
          <w:szCs w:val="24"/>
        </w:rPr>
        <w:t>сот сем</w:t>
      </w:r>
      <w:r w:rsidRPr="008B0FC6">
        <w:rPr>
          <w:rFonts w:ascii="Times New Roman" w:hAnsi="Times New Roman" w:cs="Times New Roman"/>
          <w:b/>
          <w:sz w:val="24"/>
          <w:szCs w:val="24"/>
        </w:rPr>
        <w:t>ь</w:t>
      </w:r>
      <w:r w:rsidRPr="008B0FC6">
        <w:rPr>
          <w:rFonts w:ascii="Times New Roman" w:hAnsi="Times New Roman" w:cs="Times New Roman"/>
          <w:sz w:val="24"/>
          <w:szCs w:val="24"/>
        </w:rPr>
        <w:t>десят первого по тысяча сем</w:t>
      </w:r>
      <w:r w:rsidRPr="008B0FC6">
        <w:rPr>
          <w:rFonts w:ascii="Times New Roman" w:hAnsi="Times New Roman" w:cs="Times New Roman"/>
          <w:b/>
          <w:sz w:val="24"/>
          <w:szCs w:val="24"/>
        </w:rPr>
        <w:t>ь</w:t>
      </w:r>
      <w:r w:rsidRPr="008B0FC6">
        <w:rPr>
          <w:rFonts w:ascii="Times New Roman" w:hAnsi="Times New Roman" w:cs="Times New Roman"/>
          <w:sz w:val="24"/>
          <w:szCs w:val="24"/>
        </w:rPr>
        <w:t>сот сем</w:t>
      </w:r>
      <w:r w:rsidRPr="008B0FC6">
        <w:rPr>
          <w:rFonts w:ascii="Times New Roman" w:hAnsi="Times New Roman" w:cs="Times New Roman"/>
          <w:b/>
          <w:sz w:val="24"/>
          <w:szCs w:val="24"/>
        </w:rPr>
        <w:t>ь</w:t>
      </w:r>
      <w:r w:rsidRPr="008B0FC6">
        <w:rPr>
          <w:rFonts w:ascii="Times New Roman" w:hAnsi="Times New Roman" w:cs="Times New Roman"/>
          <w:sz w:val="24"/>
          <w:szCs w:val="24"/>
        </w:rPr>
        <w:t>десят шестой, в тысяч</w:t>
      </w:r>
      <w:r w:rsidRPr="008B0FC6">
        <w:rPr>
          <w:rFonts w:ascii="Times New Roman" w:hAnsi="Times New Roman" w:cs="Times New Roman"/>
          <w:b/>
          <w:sz w:val="24"/>
          <w:szCs w:val="24"/>
        </w:rPr>
        <w:t>а</w:t>
      </w:r>
      <w:r w:rsidRPr="008B0FC6">
        <w:rPr>
          <w:rFonts w:ascii="Times New Roman" w:hAnsi="Times New Roman" w:cs="Times New Roman"/>
          <w:sz w:val="24"/>
          <w:szCs w:val="24"/>
        </w:rPr>
        <w:t xml:space="preserve"> восем</w:t>
      </w:r>
      <w:bookmarkStart w:id="3" w:name="_GoBack"/>
      <w:r w:rsidRPr="008B0FC6">
        <w:rPr>
          <w:rFonts w:ascii="Times New Roman" w:hAnsi="Times New Roman" w:cs="Times New Roman"/>
          <w:b/>
          <w:sz w:val="24"/>
          <w:szCs w:val="24"/>
        </w:rPr>
        <w:t>ь</w:t>
      </w:r>
      <w:bookmarkEnd w:id="3"/>
      <w:r w:rsidRPr="008B0FC6">
        <w:rPr>
          <w:rFonts w:ascii="Times New Roman" w:hAnsi="Times New Roman" w:cs="Times New Roman"/>
          <w:sz w:val="24"/>
          <w:szCs w:val="24"/>
        </w:rPr>
        <w:t xml:space="preserve">сот десятом, к концу </w:t>
      </w:r>
      <w:r w:rsidRPr="008B0FC6">
        <w:rPr>
          <w:rFonts w:ascii="Times New Roman" w:hAnsi="Times New Roman" w:cs="Times New Roman"/>
          <w:i/>
          <w:sz w:val="24"/>
          <w:szCs w:val="24"/>
        </w:rPr>
        <w:t>девятнадцатого</w:t>
      </w:r>
      <w:r w:rsidRPr="008B0FC6">
        <w:rPr>
          <w:rFonts w:ascii="Times New Roman" w:hAnsi="Times New Roman" w:cs="Times New Roman"/>
          <w:sz w:val="24"/>
          <w:szCs w:val="24"/>
        </w:rPr>
        <w:t xml:space="preserve"> столетия. 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b/>
          <w:bCs/>
          <w:sz w:val="24"/>
          <w:szCs w:val="24"/>
        </w:rPr>
        <w:t>По 1 баллу за верно написанное числительное. Всего 4 балла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об-ветш-а-вш-его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воз-вед-ен-а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FC6">
        <w:rPr>
          <w:rFonts w:ascii="Times New Roman" w:hAnsi="Times New Roman" w:cs="Times New Roman"/>
          <w:sz w:val="24"/>
          <w:szCs w:val="24"/>
        </w:rPr>
        <w:t>раз-руш-енн-ая</w:t>
      </w:r>
      <w:proofErr w:type="spellEnd"/>
      <w:r w:rsidRPr="008B0FC6">
        <w:rPr>
          <w:rFonts w:ascii="Times New Roman" w:hAnsi="Times New Roman" w:cs="Times New Roman"/>
          <w:sz w:val="24"/>
          <w:szCs w:val="24"/>
        </w:rPr>
        <w:t xml:space="preserve">.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По 1 баллу за верно разобранное по составу слово. Всего 4 балла (из них 1 балл за все выписанные причастия)</w:t>
      </w:r>
    </w:p>
    <w:p w:rsidR="005A77CF" w:rsidRPr="008B0FC6" w:rsidRDefault="005A77CF" w:rsidP="00BA2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C6">
        <w:rPr>
          <w:rFonts w:ascii="Times New Roman" w:hAnsi="Times New Roman" w:cs="Times New Roman"/>
          <w:sz w:val="24"/>
          <w:szCs w:val="24"/>
        </w:rPr>
        <w:t xml:space="preserve">3) краеведение, топонимика </w:t>
      </w:r>
      <w:r w:rsidRPr="008B0FC6">
        <w:rPr>
          <w:rFonts w:ascii="Times New Roman" w:hAnsi="Times New Roman" w:cs="Times New Roman"/>
          <w:b/>
          <w:bCs/>
          <w:sz w:val="24"/>
          <w:szCs w:val="24"/>
        </w:rPr>
        <w:t>(2 балла)</w:t>
      </w:r>
    </w:p>
    <w:p w:rsidR="00A37BC8" w:rsidRPr="005A77CF" w:rsidRDefault="005A77CF" w:rsidP="00E256BF">
      <w:pPr>
        <w:spacing w:after="0"/>
        <w:jc w:val="both"/>
        <w:rPr>
          <w:szCs w:val="28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Итого 10 баллов</w:t>
      </w:r>
    </w:p>
    <w:sectPr w:rsidR="00A37BC8" w:rsidRPr="005A77CF" w:rsidSect="006C2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70D05"/>
    <w:multiLevelType w:val="hybridMultilevel"/>
    <w:tmpl w:val="FBEE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482747"/>
    <w:rsid w:val="0005155B"/>
    <w:rsid w:val="001621D3"/>
    <w:rsid w:val="002A44D5"/>
    <w:rsid w:val="003E2A6B"/>
    <w:rsid w:val="00482747"/>
    <w:rsid w:val="004A3196"/>
    <w:rsid w:val="005A77CF"/>
    <w:rsid w:val="007256D0"/>
    <w:rsid w:val="00877066"/>
    <w:rsid w:val="00941E16"/>
    <w:rsid w:val="00946357"/>
    <w:rsid w:val="00A31D0A"/>
    <w:rsid w:val="00A37BC8"/>
    <w:rsid w:val="00BA2949"/>
    <w:rsid w:val="00BD6FFD"/>
    <w:rsid w:val="00CC197F"/>
    <w:rsid w:val="00E256BF"/>
    <w:rsid w:val="00F66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C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747"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sid w:val="005A77C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5A7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A7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dcterms:created xsi:type="dcterms:W3CDTF">2020-04-21T11:52:00Z</dcterms:created>
  <dcterms:modified xsi:type="dcterms:W3CDTF">2021-11-11T03:51:00Z</dcterms:modified>
</cp:coreProperties>
</file>